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EF2245">
        <w:rPr>
          <w:rFonts w:ascii="Times New Roman" w:eastAsia="Times New Roman" w:hAnsi="Times New Roman" w:cs="Times New Roman"/>
          <w:sz w:val="28"/>
          <w:szCs w:val="28"/>
        </w:rPr>
        <w:t xml:space="preserve">     » апреля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A7D" w:rsidRPr="00F13A7D" w:rsidRDefault="00F13A7D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EF2245" w:rsidRPr="00EF2245">
        <w:rPr>
          <w:rFonts w:ascii="Times New Roman" w:eastAsia="Times New Roman" w:hAnsi="Times New Roman" w:cs="Times New Roman"/>
          <w:b/>
          <w:sz w:val="28"/>
          <w:szCs w:val="28"/>
        </w:rPr>
        <w:t>Организация приема в муниципальную собственность муниципального образования «Зеленоградский городской округ» недвижимого имущества от юридических и (или) физических лиц</w:t>
      </w: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района Калининградской </w:t>
      </w:r>
      <w:r w:rsidR="00EF2245">
        <w:rPr>
          <w:rFonts w:ascii="Times New Roman" w:eastAsia="Times New Roman" w:hAnsi="Times New Roman" w:cs="Arial"/>
          <w:sz w:val="28"/>
          <w:szCs w:val="28"/>
        </w:rPr>
        <w:t>области от 30.03.2021 г. № 7/10</w:t>
      </w:r>
      <w:r w:rsidRPr="00F13A7D">
        <w:rPr>
          <w:rFonts w:ascii="Times New Roman" w:eastAsia="Times New Roman" w:hAnsi="Times New Roman" w:cs="Arial"/>
          <w:sz w:val="28"/>
          <w:szCs w:val="28"/>
        </w:rPr>
        <w:t>-</w:t>
      </w:r>
      <w:r w:rsidR="00EF2245">
        <w:rPr>
          <w:rFonts w:ascii="Times New Roman" w:eastAsia="Times New Roman" w:hAnsi="Times New Roman" w:cs="Arial"/>
          <w:sz w:val="28"/>
          <w:szCs w:val="28"/>
        </w:rPr>
        <w:t>20</w:t>
      </w:r>
      <w:r w:rsidRPr="00F13A7D">
        <w:rPr>
          <w:rFonts w:ascii="Times New Roman" w:eastAsia="Times New Roman" w:hAnsi="Times New Roman" w:cs="Arial"/>
          <w:sz w:val="28"/>
          <w:szCs w:val="28"/>
        </w:rPr>
        <w:t>21</w:t>
      </w:r>
      <w:r w:rsidR="00EF2245">
        <w:rPr>
          <w:rFonts w:ascii="Times New Roman" w:eastAsia="Times New Roman" w:hAnsi="Times New Roman" w:cs="Arial"/>
          <w:sz w:val="28"/>
          <w:szCs w:val="28"/>
        </w:rPr>
        <w:t>/Прдп17-21-20270010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на постановление  администрации МО «Зеленоградски</w:t>
      </w:r>
      <w:r w:rsidR="00EF2245">
        <w:rPr>
          <w:rFonts w:ascii="Times New Roman" w:eastAsia="Times New Roman" w:hAnsi="Times New Roman" w:cs="Arial"/>
          <w:sz w:val="28"/>
          <w:szCs w:val="28"/>
        </w:rPr>
        <w:t>й городской округ» от 01.04.2016 г. № 509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о приведении данного постановления  в соответствии с требованием законодательства, администрация </w:t>
      </w:r>
      <w:r w:rsidRPr="00F13A7D">
        <w:rPr>
          <w:rFonts w:ascii="Times New Roman" w:eastAsia="Times New Roman" w:hAnsi="Times New Roman" w:cs="Arial"/>
          <w:b/>
          <w:sz w:val="28"/>
          <w:szCs w:val="28"/>
        </w:rPr>
        <w:t>п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EF2245" w:rsidRPr="00EF2245">
        <w:rPr>
          <w:rFonts w:ascii="Times New Roman" w:eastAsia="Times New Roman" w:hAnsi="Times New Roman" w:cs="Times New Roman"/>
          <w:sz w:val="28"/>
          <w:szCs w:val="28"/>
        </w:rPr>
        <w:t>Организация приема в муниципальную собственность муниципального образования «Зеленоградский городской округ» недвижимого имущества от юридических и (или) физических лиц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», утвержденный постановлением администрации муниципального образования «Зеленоградски</w:t>
      </w:r>
      <w:r w:rsidR="00EF2245">
        <w:rPr>
          <w:rFonts w:ascii="Times New Roman" w:eastAsia="Times New Roman" w:hAnsi="Times New Roman" w:cs="Times New Roman"/>
          <w:sz w:val="28"/>
          <w:szCs w:val="28"/>
        </w:rPr>
        <w:t>й городской округ» от 01.04.2016 г. № 509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13A7D" w:rsidRPr="00F13A7D" w:rsidRDefault="001C4768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F13A7D" w:rsidRPr="00F13A7D">
        <w:rPr>
          <w:rFonts w:ascii="Times New Roman" w:eastAsia="Times New Roman" w:hAnsi="Times New Roman" w:cs="Times New Roman"/>
          <w:sz w:val="28"/>
          <w:szCs w:val="28"/>
        </w:rPr>
        <w:t xml:space="preserve"> 2. Стандарт предоставления 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ниципальной услуги дополнить </w:t>
      </w:r>
      <w:r w:rsidR="00F13A7D" w:rsidRPr="00F13A7D">
        <w:rPr>
          <w:rFonts w:ascii="Times New Roman" w:eastAsia="Times New Roman" w:hAnsi="Times New Roman" w:cs="Times New Roman"/>
          <w:sz w:val="28"/>
          <w:szCs w:val="28"/>
        </w:rPr>
        <w:t>пунктом 2.18. следующего содержания:</w:t>
      </w:r>
      <w:bookmarkStart w:id="0" w:name="_GoBack"/>
      <w:bookmarkEnd w:id="0"/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- для регулирования вопросов организации предоставления государственных и муниципальных услуг в упреждающем (проактивном) режиме, согласно положениям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запрос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или муниципальных услуг, в отношении которых у заявителя могут появиться основания для их предоставления ему в будущем, проводить 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2. Управлению имущественных и земельных отношений администрации (Е.Н. Шегеда) 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3. Управлению делами администрации (Н.В.Бачарина)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5. Контроль  за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Pr="00F07F97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51195E" w:rsidRDefault="0051195E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  <w:r w:rsidRPr="00F07F97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СОГЛАСОВАНО  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tbl>
      <w:tblPr>
        <w:tblW w:w="9281" w:type="dxa"/>
        <w:tblLook w:val="04A0" w:firstRow="1" w:lastRow="0" w:firstColumn="1" w:lastColumn="0" w:noHBand="0" w:noVBand="1"/>
      </w:tblPr>
      <w:tblGrid>
        <w:gridCol w:w="7054"/>
        <w:gridCol w:w="2227"/>
      </w:tblGrid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главы администрации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  <w:hideMark/>
          </w:tcPr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С.А. Заболотный</w:t>
            </w: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Председатель правового комитета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Д.В. Манукин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927C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Исполнитель: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начальника отдела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имущественных отношений и платежей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4-22-39</w:t>
            </w: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РАЗОСЛАНО: 4 экз. отдел имущественных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отношений и  платежей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927C0A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Л.В. Федосова</w:t>
            </w:r>
          </w:p>
        </w:tc>
      </w:tr>
    </w:tbl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vanish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5"/>
        <w:gridCol w:w="2046"/>
      </w:tblGrid>
      <w:tr w:rsidR="00F07F97" w:rsidRPr="00F07F97" w:rsidTr="007E2995">
        <w:tc>
          <w:tcPr>
            <w:tcW w:w="7525" w:type="dxa"/>
            <w:hideMark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Проверено: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2046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Н.В. Бачарина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</w:tbl>
    <w:p w:rsidR="00F07F97" w:rsidRPr="00F07F97" w:rsidRDefault="00927C0A" w:rsidP="00F07F97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</w:rPr>
        <w:t>Принял «___»_____2021         Сдал  «___»_____2021</w:t>
      </w:r>
      <w:r w:rsidR="00F07F97" w:rsidRPr="00F07F97">
        <w:rPr>
          <w:rFonts w:ascii="Times New Roman" w:eastAsia="Lucida Sans Unicode" w:hAnsi="Times New Roman" w:cs="Times New Roman"/>
          <w:kern w:val="2"/>
        </w:rPr>
        <w:t xml:space="preserve">         </w:t>
      </w: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99B" w:rsidRDefault="00C7599B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7599B" w:rsidSect="00F13A7D">
      <w:pgSz w:w="11906" w:h="16838" w:code="9"/>
      <w:pgMar w:top="426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38" w:rsidRDefault="008D1938" w:rsidP="00F8370E">
      <w:pPr>
        <w:spacing w:after="0" w:line="240" w:lineRule="auto"/>
      </w:pPr>
      <w:r>
        <w:separator/>
      </w:r>
    </w:p>
  </w:endnote>
  <w:endnote w:type="continuationSeparator" w:id="0">
    <w:p w:rsidR="008D1938" w:rsidRDefault="008D1938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38" w:rsidRDefault="008D1938" w:rsidP="00F8370E">
      <w:pPr>
        <w:spacing w:after="0" w:line="240" w:lineRule="auto"/>
      </w:pPr>
      <w:r>
        <w:separator/>
      </w:r>
    </w:p>
  </w:footnote>
  <w:footnote w:type="continuationSeparator" w:id="0">
    <w:p w:rsidR="008D1938" w:rsidRDefault="008D1938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500BB"/>
    <w:rsid w:val="00051964"/>
    <w:rsid w:val="00055D39"/>
    <w:rsid w:val="00063EFB"/>
    <w:rsid w:val="000827A9"/>
    <w:rsid w:val="0008561C"/>
    <w:rsid w:val="00086C54"/>
    <w:rsid w:val="00091CEB"/>
    <w:rsid w:val="000A0F99"/>
    <w:rsid w:val="000B0273"/>
    <w:rsid w:val="000B0C9A"/>
    <w:rsid w:val="000B1F4E"/>
    <w:rsid w:val="000B69EA"/>
    <w:rsid w:val="000C294C"/>
    <w:rsid w:val="000D1C6D"/>
    <w:rsid w:val="000D25A9"/>
    <w:rsid w:val="000D6BA2"/>
    <w:rsid w:val="000E63A9"/>
    <w:rsid w:val="000E69C2"/>
    <w:rsid w:val="000F44A6"/>
    <w:rsid w:val="000F5C4F"/>
    <w:rsid w:val="000F7D29"/>
    <w:rsid w:val="001074AC"/>
    <w:rsid w:val="00115A8D"/>
    <w:rsid w:val="001217B4"/>
    <w:rsid w:val="00122AF8"/>
    <w:rsid w:val="00135AD1"/>
    <w:rsid w:val="00137CE0"/>
    <w:rsid w:val="00142360"/>
    <w:rsid w:val="00151C1A"/>
    <w:rsid w:val="0015421D"/>
    <w:rsid w:val="00190A9E"/>
    <w:rsid w:val="00195472"/>
    <w:rsid w:val="001A2BCA"/>
    <w:rsid w:val="001A5C21"/>
    <w:rsid w:val="001C4768"/>
    <w:rsid w:val="001D1229"/>
    <w:rsid w:val="001D4A77"/>
    <w:rsid w:val="001D678C"/>
    <w:rsid w:val="001E371B"/>
    <w:rsid w:val="001F03CF"/>
    <w:rsid w:val="00200FC8"/>
    <w:rsid w:val="00205341"/>
    <w:rsid w:val="00221BE2"/>
    <w:rsid w:val="00222578"/>
    <w:rsid w:val="00241EAE"/>
    <w:rsid w:val="0024643C"/>
    <w:rsid w:val="002514C9"/>
    <w:rsid w:val="002538B6"/>
    <w:rsid w:val="00253D25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B5E94"/>
    <w:rsid w:val="002D1A92"/>
    <w:rsid w:val="002E2E81"/>
    <w:rsid w:val="0030369B"/>
    <w:rsid w:val="0033136F"/>
    <w:rsid w:val="0034340A"/>
    <w:rsid w:val="00347DF7"/>
    <w:rsid w:val="00352594"/>
    <w:rsid w:val="00357C23"/>
    <w:rsid w:val="00375731"/>
    <w:rsid w:val="00392C86"/>
    <w:rsid w:val="003A15AE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14ABB"/>
    <w:rsid w:val="004413C8"/>
    <w:rsid w:val="00445F06"/>
    <w:rsid w:val="004514AF"/>
    <w:rsid w:val="0045273B"/>
    <w:rsid w:val="00452C68"/>
    <w:rsid w:val="00452DD7"/>
    <w:rsid w:val="00470577"/>
    <w:rsid w:val="004849D7"/>
    <w:rsid w:val="00494B40"/>
    <w:rsid w:val="004A46F4"/>
    <w:rsid w:val="004A7F8A"/>
    <w:rsid w:val="004B5789"/>
    <w:rsid w:val="004B693F"/>
    <w:rsid w:val="004D2461"/>
    <w:rsid w:val="004D7EDE"/>
    <w:rsid w:val="004E18C4"/>
    <w:rsid w:val="004E296D"/>
    <w:rsid w:val="004E4CE5"/>
    <w:rsid w:val="004F1CC4"/>
    <w:rsid w:val="004F5841"/>
    <w:rsid w:val="00500DB0"/>
    <w:rsid w:val="005021D0"/>
    <w:rsid w:val="005041C4"/>
    <w:rsid w:val="0051195E"/>
    <w:rsid w:val="00523794"/>
    <w:rsid w:val="005453A2"/>
    <w:rsid w:val="00553EA5"/>
    <w:rsid w:val="00554878"/>
    <w:rsid w:val="0055785D"/>
    <w:rsid w:val="005606B4"/>
    <w:rsid w:val="005652A4"/>
    <w:rsid w:val="00565D0E"/>
    <w:rsid w:val="00570292"/>
    <w:rsid w:val="0057054B"/>
    <w:rsid w:val="005735B4"/>
    <w:rsid w:val="00575681"/>
    <w:rsid w:val="00576074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18C7"/>
    <w:rsid w:val="005E2F8E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90A78"/>
    <w:rsid w:val="006B0C72"/>
    <w:rsid w:val="006D08B3"/>
    <w:rsid w:val="006D3A38"/>
    <w:rsid w:val="006D563B"/>
    <w:rsid w:val="006E03E1"/>
    <w:rsid w:val="0070111F"/>
    <w:rsid w:val="00703E3A"/>
    <w:rsid w:val="00705EE3"/>
    <w:rsid w:val="007125CD"/>
    <w:rsid w:val="00730827"/>
    <w:rsid w:val="0073157B"/>
    <w:rsid w:val="00740C49"/>
    <w:rsid w:val="007468DC"/>
    <w:rsid w:val="00747395"/>
    <w:rsid w:val="00767124"/>
    <w:rsid w:val="0077390F"/>
    <w:rsid w:val="007812D5"/>
    <w:rsid w:val="00786A4E"/>
    <w:rsid w:val="007930FF"/>
    <w:rsid w:val="00797213"/>
    <w:rsid w:val="007A175E"/>
    <w:rsid w:val="007C775F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44DEE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C3029"/>
    <w:rsid w:val="008C727C"/>
    <w:rsid w:val="008D1938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6212C"/>
    <w:rsid w:val="0096292E"/>
    <w:rsid w:val="0098661B"/>
    <w:rsid w:val="00987491"/>
    <w:rsid w:val="00994FBF"/>
    <w:rsid w:val="009A52F6"/>
    <w:rsid w:val="009B0A89"/>
    <w:rsid w:val="009B367D"/>
    <w:rsid w:val="009B514F"/>
    <w:rsid w:val="009B6CA4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6098"/>
    <w:rsid w:val="00A73B95"/>
    <w:rsid w:val="00A8571E"/>
    <w:rsid w:val="00A86CE2"/>
    <w:rsid w:val="00A87517"/>
    <w:rsid w:val="00A9129A"/>
    <w:rsid w:val="00A96A0A"/>
    <w:rsid w:val="00AA4883"/>
    <w:rsid w:val="00AB590B"/>
    <w:rsid w:val="00AC0547"/>
    <w:rsid w:val="00AC20DC"/>
    <w:rsid w:val="00AD2D0A"/>
    <w:rsid w:val="00AF4082"/>
    <w:rsid w:val="00AF62D6"/>
    <w:rsid w:val="00B04343"/>
    <w:rsid w:val="00B06533"/>
    <w:rsid w:val="00B10C2E"/>
    <w:rsid w:val="00B1307B"/>
    <w:rsid w:val="00B15BBD"/>
    <w:rsid w:val="00B15CFA"/>
    <w:rsid w:val="00B209FC"/>
    <w:rsid w:val="00B2790A"/>
    <w:rsid w:val="00B36D4D"/>
    <w:rsid w:val="00B370F0"/>
    <w:rsid w:val="00B40041"/>
    <w:rsid w:val="00B478B5"/>
    <w:rsid w:val="00B62B6A"/>
    <w:rsid w:val="00B64EF0"/>
    <w:rsid w:val="00B674C5"/>
    <w:rsid w:val="00B74156"/>
    <w:rsid w:val="00B95BB4"/>
    <w:rsid w:val="00BA41C3"/>
    <w:rsid w:val="00BA78F1"/>
    <w:rsid w:val="00BB0D22"/>
    <w:rsid w:val="00BB4125"/>
    <w:rsid w:val="00BD1D26"/>
    <w:rsid w:val="00BD4AD2"/>
    <w:rsid w:val="00BD799A"/>
    <w:rsid w:val="00BE4AA9"/>
    <w:rsid w:val="00C0503C"/>
    <w:rsid w:val="00C37AD5"/>
    <w:rsid w:val="00C51A2D"/>
    <w:rsid w:val="00C65FDC"/>
    <w:rsid w:val="00C7599B"/>
    <w:rsid w:val="00C84666"/>
    <w:rsid w:val="00C8595A"/>
    <w:rsid w:val="00C87022"/>
    <w:rsid w:val="00C92CE6"/>
    <w:rsid w:val="00CB169C"/>
    <w:rsid w:val="00CD11A7"/>
    <w:rsid w:val="00CD2574"/>
    <w:rsid w:val="00CE0104"/>
    <w:rsid w:val="00CE12F5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52EE"/>
    <w:rsid w:val="00D579C3"/>
    <w:rsid w:val="00D6356B"/>
    <w:rsid w:val="00D7777D"/>
    <w:rsid w:val="00D87884"/>
    <w:rsid w:val="00D90523"/>
    <w:rsid w:val="00D930EE"/>
    <w:rsid w:val="00DA06A1"/>
    <w:rsid w:val="00DA07E1"/>
    <w:rsid w:val="00DA747B"/>
    <w:rsid w:val="00DB7267"/>
    <w:rsid w:val="00DC4B8A"/>
    <w:rsid w:val="00DC6172"/>
    <w:rsid w:val="00DC6EA0"/>
    <w:rsid w:val="00DC7627"/>
    <w:rsid w:val="00DE00BC"/>
    <w:rsid w:val="00DE0376"/>
    <w:rsid w:val="00DE2937"/>
    <w:rsid w:val="00E01E85"/>
    <w:rsid w:val="00E048EE"/>
    <w:rsid w:val="00E071F2"/>
    <w:rsid w:val="00E2357C"/>
    <w:rsid w:val="00E464CB"/>
    <w:rsid w:val="00E46850"/>
    <w:rsid w:val="00E76C58"/>
    <w:rsid w:val="00E84098"/>
    <w:rsid w:val="00E955B2"/>
    <w:rsid w:val="00EB319F"/>
    <w:rsid w:val="00EC12FF"/>
    <w:rsid w:val="00EC20F0"/>
    <w:rsid w:val="00ED6270"/>
    <w:rsid w:val="00ED7832"/>
    <w:rsid w:val="00EE342A"/>
    <w:rsid w:val="00EE4A8F"/>
    <w:rsid w:val="00EE6262"/>
    <w:rsid w:val="00EF2245"/>
    <w:rsid w:val="00EF3AF9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475F9-D9CD-4E74-B58D-803FAB2E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2</cp:revision>
  <cp:lastPrinted>2021-04-02T08:28:00Z</cp:lastPrinted>
  <dcterms:created xsi:type="dcterms:W3CDTF">2021-04-02T08:28:00Z</dcterms:created>
  <dcterms:modified xsi:type="dcterms:W3CDTF">2021-04-02T08:28:00Z</dcterms:modified>
</cp:coreProperties>
</file>